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C4A0A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1572A86" w:rsidR="002C4A0A" w:rsidRPr="001E3AA5" w:rsidRDefault="002C4A0A" w:rsidP="002C4A0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0907F708" w:rsidR="002C4A0A" w:rsidRPr="001E3AA5" w:rsidRDefault="002C4A0A" w:rsidP="002C4A0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2C4A0A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2608D55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D1ACC80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5823FD13" w14:textId="77777777" w:rsidR="002C4A0A" w:rsidRDefault="002C4A0A" w:rsidP="002C4A0A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1F6D20CD" w:rsidR="002C4A0A" w:rsidRPr="001E3AA5" w:rsidRDefault="002C4A0A" w:rsidP="002C4A0A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58</w:t>
            </w:r>
          </w:p>
        </w:tc>
        <w:tc>
          <w:tcPr>
            <w:tcW w:w="3260" w:type="dxa"/>
          </w:tcPr>
          <w:p w14:paraId="12C6BF21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6D9F053D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0E06C2D3" w:rsidR="002C4A0A" w:rsidRPr="001E3AA5" w:rsidRDefault="002C4A0A" w:rsidP="002C4A0A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20NU-158</w:t>
            </w:r>
          </w:p>
        </w:tc>
      </w:tr>
    </w:tbl>
    <w:p w14:paraId="096F8F59" w14:textId="046E00D8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D30859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D30859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įtampos oro linijų laidų ir žaibosaugos trosų be šviesolaidinio kabelio pleištinio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D30859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D30859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voltage overhead lines conductors and grounging wires without optical fibers wedge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51CEDBC5" w:rsidR="00853290" w:rsidRDefault="00D30859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063937" w:rsidRPr="00063937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pleištinio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</w:t>
            </w:r>
            <w:r w:rsidR="0046498D">
              <w:rPr>
                <w:rFonts w:ascii="Trebuchet MS" w:hAnsi="Trebuchet MS" w:cs="Arial"/>
                <w:bCs/>
                <w:sz w:val="18"/>
                <w:szCs w:val="18"/>
              </w:rPr>
              <w:t xml:space="preserve">tempiamieji 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781B6DBC" w:rsidR="00902EB8" w:rsidRPr="00853290" w:rsidRDefault="00D30859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voltage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overhead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lines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conductors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and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grounging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wires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without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optical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fibers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wedge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type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dead-end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tension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clamps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840EFB" w:rsidRPr="001E3AA5" w14:paraId="7A0C547B" w14:textId="77777777" w:rsidTr="00840EFB">
        <w:trPr>
          <w:cantSplit/>
        </w:trPr>
        <w:tc>
          <w:tcPr>
            <w:tcW w:w="710" w:type="dxa"/>
            <w:vAlign w:val="center"/>
          </w:tcPr>
          <w:p w14:paraId="7515453F" w14:textId="77777777" w:rsidR="00840EFB" w:rsidRPr="001E3AA5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3B43C15B" w:rsidR="00840EFB" w:rsidRPr="00840EFB" w:rsidRDefault="00840EFB" w:rsidP="00840EF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40EFB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840EFB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315D9780" w:rsidR="00840EFB" w:rsidRPr="00840EFB" w:rsidRDefault="00840EFB" w:rsidP="00840EF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40EFB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40EFB" w:rsidRPr="001E3AA5" w14:paraId="6E87B8F0" w14:textId="77777777" w:rsidTr="00840EFB">
        <w:trPr>
          <w:cantSplit/>
        </w:trPr>
        <w:tc>
          <w:tcPr>
            <w:tcW w:w="710" w:type="dxa"/>
            <w:vAlign w:val="center"/>
          </w:tcPr>
          <w:p w14:paraId="46769B3F" w14:textId="77777777" w:rsidR="00840EFB" w:rsidRPr="001E3AA5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6E89E25D" w:rsidR="00840EFB" w:rsidRPr="00840EFB" w:rsidRDefault="00840EFB" w:rsidP="00840EF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40EFB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840EFB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3ABDF3F6" w:rsidR="00840EFB" w:rsidRPr="00840EFB" w:rsidRDefault="00840EFB" w:rsidP="00840EF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40EFB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</w:t>
            </w:r>
            <w:proofErr w:type="spellStart"/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58A64AFB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40EFB" w:rsidRPr="001E3AA5" w14:paraId="119929D8" w14:textId="77777777" w:rsidTr="00840EFB">
        <w:trPr>
          <w:cantSplit/>
        </w:trPr>
        <w:tc>
          <w:tcPr>
            <w:tcW w:w="710" w:type="dxa"/>
            <w:vAlign w:val="center"/>
          </w:tcPr>
          <w:p w14:paraId="58DF7474" w14:textId="77777777" w:rsidR="00840EFB" w:rsidRPr="001E3AA5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444E6AE" w:rsidR="00840EFB" w:rsidRPr="00840EFB" w:rsidRDefault="00840EFB" w:rsidP="00840EF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40EFB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840EFB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0252718A" w:rsidR="00840EFB" w:rsidRPr="00840EFB" w:rsidRDefault="00840EFB" w:rsidP="00840EFB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40EFB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40EFB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1871878D" w:rsidR="00840EFB" w:rsidRPr="001E3AA5" w:rsidRDefault="00286426" w:rsidP="00840EF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286426" w:rsidRPr="001E3AA5" w14:paraId="78890808" w14:textId="77777777" w:rsidTr="00286426">
        <w:trPr>
          <w:cantSplit/>
        </w:trPr>
        <w:tc>
          <w:tcPr>
            <w:tcW w:w="710" w:type="dxa"/>
            <w:vAlign w:val="center"/>
          </w:tcPr>
          <w:p w14:paraId="2D1E378A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6B27F0AF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tipas / Type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32AA940E" w14:textId="7649632E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Pleištinis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Wedge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18D33599" w14:textId="77777777" w:rsidTr="00286426">
        <w:trPr>
          <w:cantSplit/>
        </w:trPr>
        <w:tc>
          <w:tcPr>
            <w:tcW w:w="710" w:type="dxa"/>
            <w:vAlign w:val="center"/>
          </w:tcPr>
          <w:p w14:paraId="3C061D5B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786ED46B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4ED7FEB0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C5731F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6C17E559" w14:textId="77777777" w:rsidTr="00286426">
        <w:trPr>
          <w:cantSplit/>
        </w:trPr>
        <w:tc>
          <w:tcPr>
            <w:tcW w:w="710" w:type="dxa"/>
            <w:vAlign w:val="center"/>
          </w:tcPr>
          <w:p w14:paraId="79BBEE7E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F527C7B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2A7E4CA8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622A263D" w14:textId="77777777" w:rsidTr="00286426">
        <w:trPr>
          <w:cantSplit/>
        </w:trPr>
        <w:tc>
          <w:tcPr>
            <w:tcW w:w="710" w:type="dxa"/>
            <w:vAlign w:val="center"/>
          </w:tcPr>
          <w:p w14:paraId="50ADA449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4A4F97EE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operations shall be not smaller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6A846990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876161B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C37FE" w:rsidRPr="001E3AA5" w14:paraId="073EC589" w14:textId="77777777" w:rsidTr="003C37FE">
        <w:trPr>
          <w:cantSplit/>
        </w:trPr>
        <w:tc>
          <w:tcPr>
            <w:tcW w:w="710" w:type="dxa"/>
            <w:vAlign w:val="center"/>
          </w:tcPr>
          <w:p w14:paraId="6F1FAD83" w14:textId="77777777" w:rsidR="003C37FE" w:rsidRPr="001E3AA5" w:rsidRDefault="003C37FE" w:rsidP="003C37F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74D2ACED" w:rsidR="003C37FE" w:rsidRPr="00286426" w:rsidRDefault="003C37FE" w:rsidP="003C37F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28642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28642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28642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(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U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1229" w:type="dxa"/>
            <w:vAlign w:val="center"/>
          </w:tcPr>
          <w:p w14:paraId="30C974EB" w14:textId="50A8DA31" w:rsidR="003C37FE" w:rsidRPr="003C37FE" w:rsidRDefault="003C37FE" w:rsidP="003C37F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C37FE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3C37F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78C76583" w:rsidR="003C37FE" w:rsidRPr="003C37FE" w:rsidRDefault="003C37FE" w:rsidP="003C37F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148E3905" w:rsidR="003C37FE" w:rsidRPr="003C37FE" w:rsidRDefault="003C37FE" w:rsidP="003C37F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3C37FE" w:rsidRPr="001E3AA5" w:rsidRDefault="003C37FE" w:rsidP="003C37F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3C37FE" w:rsidRPr="001E3AA5" w:rsidRDefault="003C37FE" w:rsidP="003C37F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3C37FE" w:rsidRPr="001E3AA5" w:rsidRDefault="003C37FE" w:rsidP="003C37F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78C4D18C" w14:textId="77777777" w:rsidTr="00286426">
        <w:trPr>
          <w:cantSplit/>
        </w:trPr>
        <w:tc>
          <w:tcPr>
            <w:tcW w:w="710" w:type="dxa"/>
            <w:vAlign w:val="center"/>
          </w:tcPr>
          <w:p w14:paraId="29DEFE32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1E815D42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konstrukcija /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751A57B6" w14:textId="63E35C54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Pleištas, gnybto korpusas, apkaba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Wedge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clamp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body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straps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EA3DD6D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514D4179" w14:textId="77777777" w:rsidTr="00286426">
        <w:trPr>
          <w:cantSplit/>
        </w:trPr>
        <w:tc>
          <w:tcPr>
            <w:tcW w:w="710" w:type="dxa"/>
            <w:vAlign w:val="center"/>
          </w:tcPr>
          <w:p w14:paraId="7E5F808F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2459FAED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Pleišto ir gnybto korpuso medžiaga /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Wedge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and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body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4F35CAF7" w14:textId="2AFC2BF8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/ Aluminium 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</w:rPr>
              <w:t>alloy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DB836A7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23230F89" w14:textId="77777777" w:rsidTr="00286426">
        <w:trPr>
          <w:cantSplit/>
        </w:trPr>
        <w:tc>
          <w:tcPr>
            <w:tcW w:w="710" w:type="dxa"/>
            <w:vAlign w:val="center"/>
          </w:tcPr>
          <w:p w14:paraId="52950766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272F82B7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286426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286426">
              <w:rPr>
                <w:rFonts w:ascii="Trebuchet MS" w:hAnsi="Trebuchet MS" w:cs="Arial"/>
                <w:sz w:val="18"/>
                <w:szCs w:val="18"/>
                <w:lang w:val="en-US"/>
              </w:rPr>
              <w:t>Hardness of clamp‘s aluminium alloy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64B6741B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028BEA2A" w14:textId="77777777" w:rsidTr="00286426">
        <w:trPr>
          <w:cantSplit/>
        </w:trPr>
        <w:tc>
          <w:tcPr>
            <w:tcW w:w="710" w:type="dxa"/>
            <w:vAlign w:val="center"/>
          </w:tcPr>
          <w:p w14:paraId="18A3E9F0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4691108A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286426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clamp‘s aluminium alloy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nΩ∙m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(20°C)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46346B14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1D3E3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4B688300" w14:textId="77777777" w:rsidTr="00286426">
        <w:trPr>
          <w:cantSplit/>
        </w:trPr>
        <w:tc>
          <w:tcPr>
            <w:tcW w:w="710" w:type="dxa"/>
            <w:vAlign w:val="center"/>
          </w:tcPr>
          <w:p w14:paraId="66D2451F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63FCBC26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apkabos ir laikančiojo varžto medžiaga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Clamp straps and holding screw material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71CAEE7E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Karštai cinkuotas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plienas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Hot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dipped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galvanized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steel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8DB4178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593475F0" w14:textId="77777777" w:rsidTr="00286426">
        <w:trPr>
          <w:cantSplit/>
        </w:trPr>
        <w:tc>
          <w:tcPr>
            <w:tcW w:w="710" w:type="dxa"/>
            <w:vAlign w:val="center"/>
          </w:tcPr>
          <w:p w14:paraId="2E01C4DA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12C5F2C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Varžtų, vežlių, poveržlių, fiksavimo kaiščių ir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srieginių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įvorių medžiaga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Bolts, nuts, washers, locking pins and threaded inserts material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6E4BD726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286426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599E8E4D" w14:textId="77777777" w:rsidTr="00286426">
        <w:trPr>
          <w:cantSplit/>
        </w:trPr>
        <w:tc>
          <w:tcPr>
            <w:tcW w:w="710" w:type="dxa"/>
            <w:vAlign w:val="center"/>
          </w:tcPr>
          <w:p w14:paraId="099C7B88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6E89C789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Minimali varžtų, vežlių ir poveržlių nerūdijančio plieno markė pagal LST EN ISO 3506 standartą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 and washers stainless steel class according to LST EN ISO 3506 standard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36B8C0FD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81D76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454E18F6" w14:textId="77777777" w:rsidTr="00286426">
        <w:trPr>
          <w:cantSplit/>
        </w:trPr>
        <w:tc>
          <w:tcPr>
            <w:tcW w:w="710" w:type="dxa"/>
            <w:vAlign w:val="center"/>
          </w:tcPr>
          <w:p w14:paraId="7716474B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B9ECA7" w14:textId="68D08B3D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 xml:space="preserve">3) </w:t>
            </w:r>
            <w:r w:rsidRPr="00286426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,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286426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286426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73B8856D" w14:textId="237AA17E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8E3A0B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F9A02C6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691B6D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31A02A71" w14:textId="77777777" w:rsidTr="00286426">
        <w:trPr>
          <w:cantSplit/>
        </w:trPr>
        <w:tc>
          <w:tcPr>
            <w:tcW w:w="710" w:type="dxa"/>
            <w:vAlign w:val="center"/>
          </w:tcPr>
          <w:p w14:paraId="07B77563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41F0293" w14:textId="32921BB1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Laido išlaikymo gnybte jėga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mažesnė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kaip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,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nuo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laido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RTS / Force of sustaining wire in the clamp shall be not smaller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% from wire RTS</w:t>
            </w:r>
          </w:p>
        </w:tc>
        <w:tc>
          <w:tcPr>
            <w:tcW w:w="3687" w:type="dxa"/>
            <w:gridSpan w:val="3"/>
            <w:vAlign w:val="center"/>
          </w:tcPr>
          <w:p w14:paraId="54B2904D" w14:textId="2A3D22A1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≥ 90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6156BE13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C6D284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86F636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E50A79" w:rsidRPr="001E3AA5" w14:paraId="014A2DB6" w14:textId="77777777" w:rsidTr="00A71AC1">
        <w:tc>
          <w:tcPr>
            <w:tcW w:w="15168" w:type="dxa"/>
            <w:vAlign w:val="center"/>
          </w:tcPr>
          <w:p w14:paraId="3B5B1125" w14:textId="77777777" w:rsidR="00E50A79" w:rsidRPr="00E50A79" w:rsidRDefault="00E50A79" w:rsidP="00E50A79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E50A79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FAD8026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Aukščiausioji įtampa neturi viršyti pagal IEC 60038 standartinės 145, 420 arba 550 kV įtampos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2E1A0520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ab/>
              <w:t>Reikalavimas fiksavimo kaiščiams ir/ar srieginėms įvorėms taikomas tik gnybtams su fiksavimo kaiščiais ir/ar srieginėmis įvorėmis atitinkamai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Requirement for locking pins and/or threaded inserts is only valid for clamps with locking pins and/or threaded </w:t>
            </w:r>
            <w:proofErr w:type="gramStart"/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inserts</w:t>
            </w:r>
            <w:proofErr w:type="gramEnd"/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respectively.</w:t>
            </w:r>
          </w:p>
          <w:p w14:paraId="374375DE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320D85F0" w14:textId="216D0CC9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4)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nurodytas gnybto lizdo vidinis skersmuo numatomam laidui prijungti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inner diameter of clamp wire socket</w:t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4BD81C2F" w14:textId="77777777" w:rsidR="00E50A79" w:rsidRPr="00E50A79" w:rsidRDefault="00E50A79" w:rsidP="00E50A7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E50A79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CBE024E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606B2BE6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0A7FEDED" w14:textId="5BF1C4F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68D748A1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260A36C9" w:rsidR="00E50A79" w:rsidRPr="00E50A79" w:rsidRDefault="00E50A79" w:rsidP="00E50A79">
            <w:pPr>
              <w:rPr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E50A79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EF290" w14:textId="77777777" w:rsidR="00F336E2" w:rsidRDefault="00F336E2" w:rsidP="009137D7">
      <w:r>
        <w:separator/>
      </w:r>
    </w:p>
  </w:endnote>
  <w:endnote w:type="continuationSeparator" w:id="0">
    <w:p w14:paraId="71B28F6C" w14:textId="77777777" w:rsidR="00F336E2" w:rsidRDefault="00F336E2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C13DEFF" w14:textId="77777777" w:rsidR="00022B3C" w:rsidRDefault="00022B3C" w:rsidP="00022B3C">
        <w:pPr>
          <w:textAlignment w:val="top"/>
          <w:rPr>
            <w:rFonts w:ascii="Trebuchet MS" w:hAnsi="Trebuchet MS"/>
            <w:sz w:val="14"/>
            <w:szCs w:val="14"/>
          </w:rPr>
        </w:pPr>
        <w:r w:rsidRPr="00022B3C">
          <w:rPr>
            <w:rFonts w:ascii="Trebuchet MS" w:hAnsi="Trebuchet MS"/>
            <w:sz w:val="14"/>
            <w:szCs w:val="14"/>
          </w:rPr>
          <w:t>Standartiniai techniniai reikalavimai 400-110 kV įtampos oro linijų laidų ir žaibosaugos trosų be šviesolaidinio kabelio pleištinio tipo tempiamiesiems gnybtams /</w:t>
        </w:r>
      </w:p>
      <w:p w14:paraId="687728E7" w14:textId="1FB489B6" w:rsidR="00022B3C" w:rsidRPr="00022B3C" w:rsidRDefault="00022B3C" w:rsidP="00022B3C">
        <w:pPr>
          <w:textAlignment w:val="top"/>
          <w:rPr>
            <w:rFonts w:ascii="Trebuchet MS" w:hAnsi="Trebuchet MS"/>
            <w:sz w:val="14"/>
            <w:szCs w:val="14"/>
          </w:rPr>
        </w:pPr>
        <w:r w:rsidRPr="00022B3C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400-110 kV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conductors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and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grounging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wires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without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optical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fibers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wedge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type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dead-end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tension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clamps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D05A4" w14:textId="77777777" w:rsidR="00F336E2" w:rsidRDefault="00F336E2" w:rsidP="009137D7">
      <w:r>
        <w:separator/>
      </w:r>
    </w:p>
  </w:footnote>
  <w:footnote w:type="continuationSeparator" w:id="0">
    <w:p w14:paraId="2B8C065D" w14:textId="77777777" w:rsidR="00F336E2" w:rsidRDefault="00F336E2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22B3C"/>
    <w:rsid w:val="00036C21"/>
    <w:rsid w:val="0003744A"/>
    <w:rsid w:val="00041261"/>
    <w:rsid w:val="0004477B"/>
    <w:rsid w:val="00051684"/>
    <w:rsid w:val="00063937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75D7B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C4A0A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01B7"/>
    <w:rsid w:val="003B47BC"/>
    <w:rsid w:val="003C37FE"/>
    <w:rsid w:val="003C7880"/>
    <w:rsid w:val="003E0447"/>
    <w:rsid w:val="003E5F4D"/>
    <w:rsid w:val="003E77A4"/>
    <w:rsid w:val="003F1A9D"/>
    <w:rsid w:val="003F245F"/>
    <w:rsid w:val="00403961"/>
    <w:rsid w:val="004056D5"/>
    <w:rsid w:val="004059F7"/>
    <w:rsid w:val="00414DF5"/>
    <w:rsid w:val="00425615"/>
    <w:rsid w:val="00447985"/>
    <w:rsid w:val="004565FC"/>
    <w:rsid w:val="0046255C"/>
    <w:rsid w:val="0046301B"/>
    <w:rsid w:val="0046498D"/>
    <w:rsid w:val="00466614"/>
    <w:rsid w:val="00486C04"/>
    <w:rsid w:val="00490D52"/>
    <w:rsid w:val="00492FE8"/>
    <w:rsid w:val="004A54E5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4E37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0859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36E2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C278E8640F3C048B24EDD5E1A6F87C1" ma:contentTypeVersion="1" ma:contentTypeDescription="" ma:contentTypeScope="" ma:versionID="7deca6c7e4a326fb2c31c2d456608dd2">
  <xsd:schema xmlns:xsd="http://www.w3.org/2001/XMLSchema" xmlns:xs="http://www.w3.org/2001/XMLSchema" xmlns:p="http://schemas.microsoft.com/office/2006/metadata/properties" xmlns:ns2="58896280-883f-49e1-8f2c-86b01e3ff616" xmlns:ns4="4c8aa3ec-ccd8-402f-8e73-0e1e2d3c58b8" targetNamespace="http://schemas.microsoft.com/office/2006/metadata/properties" ma:root="true" ma:fieldsID="96785ecdb81cce1ccd7100aeca7dd402" ns2:_="" ns4:_="">
    <xsd:import namespace="58896280-883f-49e1-8f2c-86b01e3ff616"/>
    <xsd:import namespace="4c8aa3ec-ccd8-402f-8e73-0e1e2d3c58b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3ec-ccd8-402f-8e73-0e1e2d3c5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https://projektai.intranet.litgrid.eu/PWA/330%20kV%20OL%20Jelgava-Šiauliai%20(Šiauliai-Mūša)%20rekonstravimas/_layouts/15/DocIdRedir.aspx?ID=PVIS-295611874-48</Url>
      <Description>PVIS-295611874-48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PVIS-295611874-48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810A7665-05C1-49B4-93DF-3F90D463F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75DEFE-5A9B-43E2-8174-D92F3EF452A4}"/>
</file>

<file path=customXml/itemProps3.xml><?xml version="1.0" encoding="utf-8"?>
<ds:datastoreItem xmlns:ds="http://schemas.openxmlformats.org/officeDocument/2006/customXml" ds:itemID="{04C4202B-A75F-4229-BDE2-01F36D351340}"/>
</file>

<file path=customXml/itemProps4.xml><?xml version="1.0" encoding="utf-8"?>
<ds:datastoreItem xmlns:ds="http://schemas.openxmlformats.org/officeDocument/2006/customXml" ds:itemID="{09535370-C3C3-4693-88B0-F126C2D1CDFC}"/>
</file>

<file path=customXml/itemProps5.xml><?xml version="1.0" encoding="utf-8"?>
<ds:datastoreItem xmlns:ds="http://schemas.openxmlformats.org/officeDocument/2006/customXml" ds:itemID="{FE241FC7-3B9B-4458-8EFA-25CDDEF173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3871</Words>
  <Characters>2207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72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0x01010066872F3CC8F7D84995438B893169A0800200AC278E8640F3C048B24EDD5E1A6F87C1</vt:lpwstr>
  </property>
  <property fmtid="{D5CDD505-2E9C-101B-9397-08002B2CF9AE}" pid="3" name="_dlc_DocIdItemGuid">
    <vt:lpwstr>6808d0c7-25b4-4c51-a2e2-4d47b115f22e</vt:lpwstr>
  </property>
</Properties>
</file>